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f45b3d1d1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cadca8d6b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f90dc535546ea" /><Relationship Type="http://schemas.openxmlformats.org/officeDocument/2006/relationships/numbering" Target="/word/numbering.xml" Id="R5d7e4115eb0e4c8b" /><Relationship Type="http://schemas.openxmlformats.org/officeDocument/2006/relationships/settings" Target="/word/settings.xml" Id="Rbe0bb257709a461f" /><Relationship Type="http://schemas.openxmlformats.org/officeDocument/2006/relationships/image" Target="/word/media/ae80c5b5-dda9-4ef6-830f-bf32de1c900c.png" Id="Rc4ecadca8d6b4687" /></Relationships>
</file>