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62bbdcf09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b4da058c5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Oquirrh Hills Subdivision 2-4,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f04d58f224bfd" /><Relationship Type="http://schemas.openxmlformats.org/officeDocument/2006/relationships/numbering" Target="/word/numbering.xml" Id="Rcb5cf9031567400c" /><Relationship Type="http://schemas.openxmlformats.org/officeDocument/2006/relationships/settings" Target="/word/settings.xml" Id="R5d73ea465fde4361" /><Relationship Type="http://schemas.openxmlformats.org/officeDocument/2006/relationships/image" Target="/word/media/f1af1c5a-49fe-494b-bd80-24aa96a8d632.png" Id="R33bb4da058c54de0" /></Relationships>
</file>