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6c798507e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8b3c8a400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Oranda,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8f65177044598" /><Relationship Type="http://schemas.openxmlformats.org/officeDocument/2006/relationships/numbering" Target="/word/numbering.xml" Id="Re90a35c73a8d41d5" /><Relationship Type="http://schemas.openxmlformats.org/officeDocument/2006/relationships/settings" Target="/word/settings.xml" Id="Rc6d441ddd8dd4f03" /><Relationship Type="http://schemas.openxmlformats.org/officeDocument/2006/relationships/image" Target="/word/media/e58e43d0-cc79-48fc-b05a-bd21e482157b.png" Id="Rba58b3c8a4004f0b" /></Relationships>
</file>