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1ad36d37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2b4f4bf04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825a5f25e4cb6" /><Relationship Type="http://schemas.openxmlformats.org/officeDocument/2006/relationships/numbering" Target="/word/numbering.xml" Id="Rf7f44261d74340a2" /><Relationship Type="http://schemas.openxmlformats.org/officeDocument/2006/relationships/settings" Target="/word/settings.xml" Id="R347567c3da3f433d" /><Relationship Type="http://schemas.openxmlformats.org/officeDocument/2006/relationships/image" Target="/word/media/7b375493-8b7f-4865-a562-9a9c4af54803.png" Id="R4132b4f4bf04452f" /></Relationships>
</file>