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9c14d158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392c1c2a5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d628130f943ea" /><Relationship Type="http://schemas.openxmlformats.org/officeDocument/2006/relationships/numbering" Target="/word/numbering.xml" Id="Rfb2aff5443c34758" /><Relationship Type="http://schemas.openxmlformats.org/officeDocument/2006/relationships/settings" Target="/word/settings.xml" Id="R631d9de157c54799" /><Relationship Type="http://schemas.openxmlformats.org/officeDocument/2006/relationships/image" Target="/word/media/05c97abc-a22e-4799-a1ce-a81ddaae930d.png" Id="R18a392c1c2a543d2" /></Relationships>
</file>