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44986af0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c4dc4ba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2cdd5b144d2b" /><Relationship Type="http://schemas.openxmlformats.org/officeDocument/2006/relationships/numbering" Target="/word/numbering.xml" Id="R144f65c952594457" /><Relationship Type="http://schemas.openxmlformats.org/officeDocument/2006/relationships/settings" Target="/word/settings.xml" Id="R06d03be0a20041e9" /><Relationship Type="http://schemas.openxmlformats.org/officeDocument/2006/relationships/image" Target="/word/media/f169f162-fd08-4455-81c0-a3574c1cc4e0.png" Id="R6a30c4dc4ba846b3" /></Relationships>
</file>