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402f17509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ba199ce43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Oreburg,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11d52f1e146ed" /><Relationship Type="http://schemas.openxmlformats.org/officeDocument/2006/relationships/numbering" Target="/word/numbering.xml" Id="Rfd3ba57d7cdc423c" /><Relationship Type="http://schemas.openxmlformats.org/officeDocument/2006/relationships/settings" Target="/word/settings.xml" Id="R4f6789939d304d07" /><Relationship Type="http://schemas.openxmlformats.org/officeDocument/2006/relationships/image" Target="/word/media/784b2ac2-439a-4d64-a5ec-cf4d9c63f661.png" Id="R9d3ba199ce4345cc" /></Relationships>
</file>