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59138d62a14b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2183918b240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Orgainsville,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3f4dd78004493" /><Relationship Type="http://schemas.openxmlformats.org/officeDocument/2006/relationships/numbering" Target="/word/numbering.xml" Id="Rab8b32ff1b8f4279" /><Relationship Type="http://schemas.openxmlformats.org/officeDocument/2006/relationships/settings" Target="/word/settings.xml" Id="R04f77237747d411c" /><Relationship Type="http://schemas.openxmlformats.org/officeDocument/2006/relationships/image" Target="/word/media/eb8149eb-09fe-496b-a029-466db82a7d16.png" Id="R77d2183918b240f2" /></Relationships>
</file>