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da4aecdfa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6bfb1bfa2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Ormondsville,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233c0bba149f3" /><Relationship Type="http://schemas.openxmlformats.org/officeDocument/2006/relationships/numbering" Target="/word/numbering.xml" Id="R23883c7db3e64b9c" /><Relationship Type="http://schemas.openxmlformats.org/officeDocument/2006/relationships/settings" Target="/word/settings.xml" Id="Ra9e8a119a8da4962" /><Relationship Type="http://schemas.openxmlformats.org/officeDocument/2006/relationships/image" Target="/word/media/c0e8a1ec-9f11-4f3b-bf56-feda4882b668.png" Id="R01c6bfb1bfa24060" /></Relationships>
</file>