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d50f4e785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530effdfd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Ortiz,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b23450d564d52" /><Relationship Type="http://schemas.openxmlformats.org/officeDocument/2006/relationships/numbering" Target="/word/numbering.xml" Id="R085eedd2bea74045" /><Relationship Type="http://schemas.openxmlformats.org/officeDocument/2006/relationships/settings" Target="/word/settings.xml" Id="R3920dace390346c7" /><Relationship Type="http://schemas.openxmlformats.org/officeDocument/2006/relationships/image" Target="/word/media/7ea78c58-be00-494f-9868-d4001f15d51a.png" Id="R332530effdfd4f38" /></Relationships>
</file>