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dc10e69b9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ada912883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Osgood Landing,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7dec0179e4e5d" /><Relationship Type="http://schemas.openxmlformats.org/officeDocument/2006/relationships/numbering" Target="/word/numbering.xml" Id="Re2e0d1d2b60d4afc" /><Relationship Type="http://schemas.openxmlformats.org/officeDocument/2006/relationships/settings" Target="/word/settings.xml" Id="R5bbe94972fa84393" /><Relationship Type="http://schemas.openxmlformats.org/officeDocument/2006/relationships/image" Target="/word/media/c3eb65e7-7e4e-4c8a-b1d6-1f1fb00d3acf.png" Id="Ra39ada9128834f0c" /></Relationships>
</file>