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b8bb42970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e7a85c11a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e33e32a2442f8" /><Relationship Type="http://schemas.openxmlformats.org/officeDocument/2006/relationships/numbering" Target="/word/numbering.xml" Id="R1f14fe2c7e61459c" /><Relationship Type="http://schemas.openxmlformats.org/officeDocument/2006/relationships/settings" Target="/word/settings.xml" Id="R017eb46699304c80" /><Relationship Type="http://schemas.openxmlformats.org/officeDocument/2006/relationships/image" Target="/word/media/b110a169-98d3-486a-bd1b-fabf16f1bfa0.png" Id="R37be7a85c11a41d4" /></Relationships>
</file>