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fbcd29ced84d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13ed60b8ec4c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Ostrander,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b3031b5b6847c2" /><Relationship Type="http://schemas.openxmlformats.org/officeDocument/2006/relationships/numbering" Target="/word/numbering.xml" Id="R7f88647e122847d1" /><Relationship Type="http://schemas.openxmlformats.org/officeDocument/2006/relationships/settings" Target="/word/settings.xml" Id="Rea0241005e4643d2" /><Relationship Type="http://schemas.openxmlformats.org/officeDocument/2006/relationships/image" Target="/word/media/8b831222-6b3e-4e7e-981e-81c8822c485b.png" Id="Rb713ed60b8ec4c85" /></Relationships>
</file>