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803d7d447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4e4aee889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Otipalin,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6ec220f904aa7" /><Relationship Type="http://schemas.openxmlformats.org/officeDocument/2006/relationships/numbering" Target="/word/numbering.xml" Id="R5bf3296ec2e44840" /><Relationship Type="http://schemas.openxmlformats.org/officeDocument/2006/relationships/settings" Target="/word/settings.xml" Id="R835c54d27d994a4a" /><Relationship Type="http://schemas.openxmlformats.org/officeDocument/2006/relationships/image" Target="/word/media/98b33399-a5a3-47e9-95f0-a894e3ed07f7.png" Id="Rd7c4e4aee8894738" /></Relationships>
</file>