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e56cb3737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3e7df12f1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Otterview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ca92c8fa94e9d" /><Relationship Type="http://schemas.openxmlformats.org/officeDocument/2006/relationships/numbering" Target="/word/numbering.xml" Id="R80cc226a17764962" /><Relationship Type="http://schemas.openxmlformats.org/officeDocument/2006/relationships/settings" Target="/word/settings.xml" Id="R88d8dcffe8394b56" /><Relationship Type="http://schemas.openxmlformats.org/officeDocument/2006/relationships/image" Target="/word/media/8e465980-06ff-4315-a7ed-19aa8db24534.png" Id="R8a43e7df12f144b7" /></Relationships>
</file>