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b466b16e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4a7d6fc25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Ouachita,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2e8a7a57464c" /><Relationship Type="http://schemas.openxmlformats.org/officeDocument/2006/relationships/numbering" Target="/word/numbering.xml" Id="R7097bcf487484f08" /><Relationship Type="http://schemas.openxmlformats.org/officeDocument/2006/relationships/settings" Target="/word/settings.xml" Id="Rdb53dd192d2c42ec" /><Relationship Type="http://schemas.openxmlformats.org/officeDocument/2006/relationships/image" Target="/word/media/399491cf-e06f-4b15-937a-3108a9329c1f.png" Id="R19d4a7d6fc2545c7" /></Relationships>
</file>