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3f865d0e2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2a3f49b99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Overbrook,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9793093124212" /><Relationship Type="http://schemas.openxmlformats.org/officeDocument/2006/relationships/numbering" Target="/word/numbering.xml" Id="Rbcf24b27679941d3" /><Relationship Type="http://schemas.openxmlformats.org/officeDocument/2006/relationships/settings" Target="/word/settings.xml" Id="Rf7d167c5a80e4f71" /><Relationship Type="http://schemas.openxmlformats.org/officeDocument/2006/relationships/image" Target="/word/media/faa6fcf1-8b90-482b-9411-7e811df48be8.png" Id="Rb8d2a3f49b994df3" /></Relationships>
</file>