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0cabbc78c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6c3ba6e64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Owens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eb306e7a34ea6" /><Relationship Type="http://schemas.openxmlformats.org/officeDocument/2006/relationships/numbering" Target="/word/numbering.xml" Id="R9dc1b201bf1f4c4f" /><Relationship Type="http://schemas.openxmlformats.org/officeDocument/2006/relationships/settings" Target="/word/settings.xml" Id="Rdd38213cddc548a0" /><Relationship Type="http://schemas.openxmlformats.org/officeDocument/2006/relationships/image" Target="/word/media/2d47aee2-1730-446c-8b4a-d203f49c0daf.png" Id="Rd256c3ba6e644782" /></Relationships>
</file>