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0b581ab93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1a4769537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0b1c1b55547f4" /><Relationship Type="http://schemas.openxmlformats.org/officeDocument/2006/relationships/numbering" Target="/word/numbering.xml" Id="R79985d4f756b4653" /><Relationship Type="http://schemas.openxmlformats.org/officeDocument/2006/relationships/settings" Target="/word/settings.xml" Id="R2a5bd58843b64a6e" /><Relationship Type="http://schemas.openxmlformats.org/officeDocument/2006/relationships/image" Target="/word/media/0d6ad05c-31d6-4f9b-89ea-cae3acbc6f93.png" Id="R9571a476953740e8" /></Relationships>
</file>