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a1e3ae4d3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e0d9f6b38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1886a0d374c04" /><Relationship Type="http://schemas.openxmlformats.org/officeDocument/2006/relationships/numbering" Target="/word/numbering.xml" Id="R12a5f4d1c18a4a8a" /><Relationship Type="http://schemas.openxmlformats.org/officeDocument/2006/relationships/settings" Target="/word/settings.xml" Id="R1afef3bb3fd045f4" /><Relationship Type="http://schemas.openxmlformats.org/officeDocument/2006/relationships/image" Target="/word/media/3b3f4d00-7f52-4a1f-8c60-9fd25cc0bd42.png" Id="R818e0d9f6b384b8a" /></Relationships>
</file>