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27c6d70b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1b4e3c8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9c32b97594c54" /><Relationship Type="http://schemas.openxmlformats.org/officeDocument/2006/relationships/numbering" Target="/word/numbering.xml" Id="R7a2b29f108ad4bd0" /><Relationship Type="http://schemas.openxmlformats.org/officeDocument/2006/relationships/settings" Target="/word/settings.xml" Id="R74d2fd15bc1c444d" /><Relationship Type="http://schemas.openxmlformats.org/officeDocument/2006/relationships/image" Target="/word/media/8ba5724c-4f4d-4bdc-bda5-be77fc866ffc.png" Id="Rd4581b4e3c864662" /></Relationships>
</file>