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fd3b76a9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c3417420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Oxnard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a89e00aa24a10" /><Relationship Type="http://schemas.openxmlformats.org/officeDocument/2006/relationships/numbering" Target="/word/numbering.xml" Id="Rce97cc6e879e4a33" /><Relationship Type="http://schemas.openxmlformats.org/officeDocument/2006/relationships/settings" Target="/word/settings.xml" Id="R699809bec7cd4152" /><Relationship Type="http://schemas.openxmlformats.org/officeDocument/2006/relationships/image" Target="/word/media/36902fe4-161c-45bc-88db-dfc346d5feab.png" Id="Rab9c3417420b4788" /></Relationships>
</file>