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e6967a541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f8ea05e9d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Ozone Pines,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16ff48e544966" /><Relationship Type="http://schemas.openxmlformats.org/officeDocument/2006/relationships/numbering" Target="/word/numbering.xml" Id="R613c908d267d43be" /><Relationship Type="http://schemas.openxmlformats.org/officeDocument/2006/relationships/settings" Target="/word/settings.xml" Id="R8775fcfc645e4c52" /><Relationship Type="http://schemas.openxmlformats.org/officeDocument/2006/relationships/image" Target="/word/media/c77966a4-9a3d-4aea-83db-7ea97b414d2e.png" Id="R31af8ea05e9d4aa6" /></Relationships>
</file>