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27da02163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106b3e9ef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434e389f14cd0" /><Relationship Type="http://schemas.openxmlformats.org/officeDocument/2006/relationships/numbering" Target="/word/numbering.xml" Id="Rb3f9bebecfd046a7" /><Relationship Type="http://schemas.openxmlformats.org/officeDocument/2006/relationships/settings" Target="/word/settings.xml" Id="R22011fbf234d4468" /><Relationship Type="http://schemas.openxmlformats.org/officeDocument/2006/relationships/image" Target="/word/media/d40eac9b-2e3b-405c-a6ca-9921c488ee08.png" Id="R874106b3e9ef4543" /></Relationships>
</file>