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ff27ceac2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3768f8a30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Paincourtville,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232e1b47d4af3" /><Relationship Type="http://schemas.openxmlformats.org/officeDocument/2006/relationships/numbering" Target="/word/numbering.xml" Id="Re7a948fc92464f31" /><Relationship Type="http://schemas.openxmlformats.org/officeDocument/2006/relationships/settings" Target="/word/settings.xml" Id="R14e7383f615e4491" /><Relationship Type="http://schemas.openxmlformats.org/officeDocument/2006/relationships/image" Target="/word/media/a4eb39b7-bfc0-4dde-b286-63d4f149154f.png" Id="Rf6c3768f8a304a9d" /></Relationships>
</file>