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a0af641ec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2a33a2a30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ff2dbd9844e4a" /><Relationship Type="http://schemas.openxmlformats.org/officeDocument/2006/relationships/numbering" Target="/word/numbering.xml" Id="R32eda98ef22c4df6" /><Relationship Type="http://schemas.openxmlformats.org/officeDocument/2006/relationships/settings" Target="/word/settings.xml" Id="R5876755b8d064b62" /><Relationship Type="http://schemas.openxmlformats.org/officeDocument/2006/relationships/image" Target="/word/media/21ae5e37-2adb-496f-b656-2840481b6d4c.png" Id="R3a42a33a2a3044d6" /></Relationships>
</file>