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e288aafc8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c2bfd46db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Paisaje,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3ffe770d94b35" /><Relationship Type="http://schemas.openxmlformats.org/officeDocument/2006/relationships/numbering" Target="/word/numbering.xml" Id="R64ef428b4fb74e6e" /><Relationship Type="http://schemas.openxmlformats.org/officeDocument/2006/relationships/settings" Target="/word/settings.xml" Id="Ra3df6af7def64421" /><Relationship Type="http://schemas.openxmlformats.org/officeDocument/2006/relationships/image" Target="/word/media/2b82b2fa-81d7-4751-8a6a-48d193b0c9e1.png" Id="Rfaac2bfd46db4837" /></Relationships>
</file>