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12a8eefe8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4ca9b88aa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a6bb2c89944a5" /><Relationship Type="http://schemas.openxmlformats.org/officeDocument/2006/relationships/numbering" Target="/word/numbering.xml" Id="R263f5b0e69ad458f" /><Relationship Type="http://schemas.openxmlformats.org/officeDocument/2006/relationships/settings" Target="/word/settings.xml" Id="Rec01bc0aeb1c4eae" /><Relationship Type="http://schemas.openxmlformats.org/officeDocument/2006/relationships/image" Target="/word/media/78c32a56-17fa-4f50-9416-2d7eb35982a6.png" Id="Rc3d4ca9b88aa4d0e" /></Relationships>
</file>