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8b430e084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1665377a4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Palisade,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9066c63b04da8" /><Relationship Type="http://schemas.openxmlformats.org/officeDocument/2006/relationships/numbering" Target="/word/numbering.xml" Id="R65b8ebb936e24697" /><Relationship Type="http://schemas.openxmlformats.org/officeDocument/2006/relationships/settings" Target="/word/settings.xml" Id="R34dfba9027e64868" /><Relationship Type="http://schemas.openxmlformats.org/officeDocument/2006/relationships/image" Target="/word/media/83f52e4f-2759-4db0-83f5-f418b386a3e5.png" Id="Ra7a1665377a44a74" /></Relationships>
</file>