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82694bc3f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5e0e64f80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Palisades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570375b3848ce" /><Relationship Type="http://schemas.openxmlformats.org/officeDocument/2006/relationships/numbering" Target="/word/numbering.xml" Id="Rbd92ad232fd24a7b" /><Relationship Type="http://schemas.openxmlformats.org/officeDocument/2006/relationships/settings" Target="/word/settings.xml" Id="R77e4e836ada7458f" /><Relationship Type="http://schemas.openxmlformats.org/officeDocument/2006/relationships/image" Target="/word/media/f68f4291-c7bb-4642-a30c-99a89889daaf.png" Id="R1b55e0e64f804771" /></Relationships>
</file>