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240ec5184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1b160cd86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Palmetto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4289e37b440e0" /><Relationship Type="http://schemas.openxmlformats.org/officeDocument/2006/relationships/numbering" Target="/word/numbering.xml" Id="Racf43fbb4da2477a" /><Relationship Type="http://schemas.openxmlformats.org/officeDocument/2006/relationships/settings" Target="/word/settings.xml" Id="R69c4bd40e2b04feb" /><Relationship Type="http://schemas.openxmlformats.org/officeDocument/2006/relationships/image" Target="/word/media/716e00ec-4ed3-4f4f-8088-c586d2bf7bfa.png" Id="R78c1b160cd864a78" /></Relationships>
</file>