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ffbf56e03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6efd9cb70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Palmyra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a84742caa4312" /><Relationship Type="http://schemas.openxmlformats.org/officeDocument/2006/relationships/numbering" Target="/word/numbering.xml" Id="R9d54c9b433b24a7f" /><Relationship Type="http://schemas.openxmlformats.org/officeDocument/2006/relationships/settings" Target="/word/settings.xml" Id="R87a708f4abc746ba" /><Relationship Type="http://schemas.openxmlformats.org/officeDocument/2006/relationships/image" Target="/word/media/69ffafbe-922e-4e0d-ad2b-617bbdcd5c6a.png" Id="R5016efd9cb7047ba" /></Relationships>
</file>