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f26e156fc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1c3b36a72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Paloma,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0315acc1a4340" /><Relationship Type="http://schemas.openxmlformats.org/officeDocument/2006/relationships/numbering" Target="/word/numbering.xml" Id="Refda4e6c2e4b41c2" /><Relationship Type="http://schemas.openxmlformats.org/officeDocument/2006/relationships/settings" Target="/word/settings.xml" Id="R80c2b31ab5e64e22" /><Relationship Type="http://schemas.openxmlformats.org/officeDocument/2006/relationships/image" Target="/word/media/b93d1d6c-4b56-44ce-bf57-509aba228645.png" Id="Rb711c3b36a724d85" /></Relationships>
</file>