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555649be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8aff8450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Panola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e811684954f97" /><Relationship Type="http://schemas.openxmlformats.org/officeDocument/2006/relationships/numbering" Target="/word/numbering.xml" Id="Rc924fcccf4474466" /><Relationship Type="http://schemas.openxmlformats.org/officeDocument/2006/relationships/settings" Target="/word/settings.xml" Id="R252b1e511dd54798" /><Relationship Type="http://schemas.openxmlformats.org/officeDocument/2006/relationships/image" Target="/word/media/caf33fe8-2ecc-42e3-bc24-96e69d16b214.png" Id="R2828aff8450549ce" /></Relationships>
</file>