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bd07d7b2e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dfe525066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Panorama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191f794fc42f9" /><Relationship Type="http://schemas.openxmlformats.org/officeDocument/2006/relationships/numbering" Target="/word/numbering.xml" Id="R7bc62e92169b4eb3" /><Relationship Type="http://schemas.openxmlformats.org/officeDocument/2006/relationships/settings" Target="/word/settings.xml" Id="R3c84df85b13f4087" /><Relationship Type="http://schemas.openxmlformats.org/officeDocument/2006/relationships/image" Target="/word/media/b6ae8066-ac27-4cc7-8483-6f0b6f222415.png" Id="R53bdfe5250664dc6" /></Relationships>
</file>