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b20aeb9dc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a1577e7ca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Parfreyville,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c7b0339284058" /><Relationship Type="http://schemas.openxmlformats.org/officeDocument/2006/relationships/numbering" Target="/word/numbering.xml" Id="R8506a05090754f91" /><Relationship Type="http://schemas.openxmlformats.org/officeDocument/2006/relationships/settings" Target="/word/settings.xml" Id="R24e899b0ab8e42c2" /><Relationship Type="http://schemas.openxmlformats.org/officeDocument/2006/relationships/image" Target="/word/media/6703a8b6-2e17-4cac-ba8d-a708b5696a5f.png" Id="R57ca1577e7ca43b3" /></Relationships>
</file>