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481fde41c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1426e211c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 Falls,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67ff0e4a14dca" /><Relationship Type="http://schemas.openxmlformats.org/officeDocument/2006/relationships/numbering" Target="/word/numbering.xml" Id="Rf0bee2a3d8c94652" /><Relationship Type="http://schemas.openxmlformats.org/officeDocument/2006/relationships/settings" Target="/word/settings.xml" Id="R772fa3fe017e44eb" /><Relationship Type="http://schemas.openxmlformats.org/officeDocument/2006/relationships/image" Target="/word/media/4f0d9b22-d21d-41ac-869d-964a94a5ab2b.png" Id="Rfe31426e211c476f" /></Relationships>
</file>