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5d41c634f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555e43ba5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Lane,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ca5716c9e41c2" /><Relationship Type="http://schemas.openxmlformats.org/officeDocument/2006/relationships/numbering" Target="/word/numbering.xml" Id="R8565855d09124144" /><Relationship Type="http://schemas.openxmlformats.org/officeDocument/2006/relationships/settings" Target="/word/settings.xml" Id="R1c28480d44ac42f1" /><Relationship Type="http://schemas.openxmlformats.org/officeDocument/2006/relationships/image" Target="/word/media/0c7d0dc2-f212-4083-9129-c4ba38d053e3.png" Id="Rf70555e43ba54dfa" /></Relationships>
</file>