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8942470b2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b660c2f61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Courthouse,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0c340ba6d4351" /><Relationship Type="http://schemas.openxmlformats.org/officeDocument/2006/relationships/numbering" Target="/word/numbering.xml" Id="R572d29ea27ba4ab2" /><Relationship Type="http://schemas.openxmlformats.org/officeDocument/2006/relationships/settings" Target="/word/settings.xml" Id="Rd7eefb3821524d8f" /><Relationship Type="http://schemas.openxmlformats.org/officeDocument/2006/relationships/image" Target="/word/media/fd6b2b22-af2e-453d-ad5d-8589ff9ca826.png" Id="Re2fb660c2f614f3c" /></Relationships>
</file>