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aaf67a3f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b5abf9c92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f4f5e67314656" /><Relationship Type="http://schemas.openxmlformats.org/officeDocument/2006/relationships/numbering" Target="/word/numbering.xml" Id="R8a34c79c07934a50" /><Relationship Type="http://schemas.openxmlformats.org/officeDocument/2006/relationships/settings" Target="/word/settings.xml" Id="R1b9b9d35872d4834" /><Relationship Type="http://schemas.openxmlformats.org/officeDocument/2006/relationships/image" Target="/word/media/05438391-a408-40bb-a2dc-87c31cfaa725.png" Id="R927b5abf9c9244e2" /></Relationships>
</file>