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bc17ce1af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be67dccb4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Parkertown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ab6409f944565" /><Relationship Type="http://schemas.openxmlformats.org/officeDocument/2006/relationships/numbering" Target="/word/numbering.xml" Id="R26a41de3d92f4312" /><Relationship Type="http://schemas.openxmlformats.org/officeDocument/2006/relationships/settings" Target="/word/settings.xml" Id="Rc0e4b7bdd09b4df1" /><Relationship Type="http://schemas.openxmlformats.org/officeDocument/2006/relationships/image" Target="/word/media/7a417137-8c2d-420a-80f7-161888bf5518.png" Id="Rfa4be67dccb44608" /></Relationships>
</file>