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230f5eb99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66423e851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Parkside,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bea26ff4a4f22" /><Relationship Type="http://schemas.openxmlformats.org/officeDocument/2006/relationships/numbering" Target="/word/numbering.xml" Id="R3fb9c4819fce46c5" /><Relationship Type="http://schemas.openxmlformats.org/officeDocument/2006/relationships/settings" Target="/word/settings.xml" Id="R75118c228a96470f" /><Relationship Type="http://schemas.openxmlformats.org/officeDocument/2006/relationships/image" Target="/word/media/f4d08380-5b8f-4295-926f-43212b62b5b2.png" Id="R38166423e8514874" /></Relationships>
</file>