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8cfac075f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6c79a6aba6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ca7103ab874a6d" /><Relationship Type="http://schemas.openxmlformats.org/officeDocument/2006/relationships/numbering" Target="/word/numbering.xml" Id="R0e96c9978cbc41a8" /><Relationship Type="http://schemas.openxmlformats.org/officeDocument/2006/relationships/settings" Target="/word/settings.xml" Id="Rdeb82a78df3c4466" /><Relationship Type="http://schemas.openxmlformats.org/officeDocument/2006/relationships/image" Target="/word/media/771e9b92-b90f-48a4-bbcc-94821b468878.png" Id="R076c79a6aba645c6" /></Relationships>
</file>