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ff727ae6c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3eaf14235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Parowan,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53742776e4bcf" /><Relationship Type="http://schemas.openxmlformats.org/officeDocument/2006/relationships/numbering" Target="/word/numbering.xml" Id="R34613b3f5fef43d8" /><Relationship Type="http://schemas.openxmlformats.org/officeDocument/2006/relationships/settings" Target="/word/settings.xml" Id="Rb2e9f60d99104586" /><Relationship Type="http://schemas.openxmlformats.org/officeDocument/2006/relationships/image" Target="/word/media/64a3b5f2-fe30-4dbc-824a-0b3c4ec94ebd.png" Id="R7273eaf142354ebe" /></Relationships>
</file>