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bcd2d515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1933344e5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Parrish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e5fe3effc4018" /><Relationship Type="http://schemas.openxmlformats.org/officeDocument/2006/relationships/numbering" Target="/word/numbering.xml" Id="R9aae87289a6b489d" /><Relationship Type="http://schemas.openxmlformats.org/officeDocument/2006/relationships/settings" Target="/word/settings.xml" Id="R51ac3ee83f31462e" /><Relationship Type="http://schemas.openxmlformats.org/officeDocument/2006/relationships/image" Target="/word/media/a2f05f99-bc02-4c66-aa48-8b114ff08638.png" Id="R3b61933344e543ee" /></Relationships>
</file>