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801311fab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ef6a387b8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Parson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fb2f8b2bc471b" /><Relationship Type="http://schemas.openxmlformats.org/officeDocument/2006/relationships/numbering" Target="/word/numbering.xml" Id="Rffa127ae10cf4094" /><Relationship Type="http://schemas.openxmlformats.org/officeDocument/2006/relationships/settings" Target="/word/settings.xml" Id="Rc5fed5b38a224845" /><Relationship Type="http://schemas.openxmlformats.org/officeDocument/2006/relationships/image" Target="/word/media/fb2e39c9-4379-48c4-9840-8b1c3ce305c8.png" Id="Rbdaef6a387b845e9" /></Relationships>
</file>