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a5c225510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8404ef310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6c4b8c05497a" /><Relationship Type="http://schemas.openxmlformats.org/officeDocument/2006/relationships/numbering" Target="/word/numbering.xml" Id="Rc5e28be99de747a6" /><Relationship Type="http://schemas.openxmlformats.org/officeDocument/2006/relationships/settings" Target="/word/settings.xml" Id="R387d35680f14458f" /><Relationship Type="http://schemas.openxmlformats.org/officeDocument/2006/relationships/image" Target="/word/media/75719602-2010-41f6-98b2-31347554828c.png" Id="Rd628404ef3104af9" /></Relationships>
</file>