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52a03a097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3aa25892b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Pasqua,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b74dab6864244" /><Relationship Type="http://schemas.openxmlformats.org/officeDocument/2006/relationships/numbering" Target="/word/numbering.xml" Id="R3d95f6187be44f69" /><Relationship Type="http://schemas.openxmlformats.org/officeDocument/2006/relationships/settings" Target="/word/settings.xml" Id="R7d890bea8be649f8" /><Relationship Type="http://schemas.openxmlformats.org/officeDocument/2006/relationships/image" Target="/word/media/78bfad01-dbf5-4402-ae93-d889bc7d2ad8.png" Id="Rae53aa25892b42df" /></Relationships>
</file>