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8de8349c8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490f37cea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Patrick Henry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b38c43fd946dc" /><Relationship Type="http://schemas.openxmlformats.org/officeDocument/2006/relationships/numbering" Target="/word/numbering.xml" Id="R995a7aa65cbf46e4" /><Relationship Type="http://schemas.openxmlformats.org/officeDocument/2006/relationships/settings" Target="/word/settings.xml" Id="R8a41dd0a2daf4ece" /><Relationship Type="http://schemas.openxmlformats.org/officeDocument/2006/relationships/image" Target="/word/media/e33bdc41-4b8f-4006-bd3a-2809c1fe09f3.png" Id="R98d490f37cea4c73" /></Relationships>
</file>