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330c71fd7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38ed7d756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Patriots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372886754491d" /><Relationship Type="http://schemas.openxmlformats.org/officeDocument/2006/relationships/numbering" Target="/word/numbering.xml" Id="Rc6f1bd32654b4aa6" /><Relationship Type="http://schemas.openxmlformats.org/officeDocument/2006/relationships/settings" Target="/word/settings.xml" Id="R4e6b905e4c3d44db" /><Relationship Type="http://schemas.openxmlformats.org/officeDocument/2006/relationships/image" Target="/word/media/ab967062-8bc6-4cb5-8d1d-3ea45260ad5b.png" Id="R43938ed7d75645c9" /></Relationships>
</file>